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A52D" w14:textId="77777777" w:rsidR="003A17C9" w:rsidRDefault="008C5949">
      <w:pPr>
        <w:pStyle w:val="Corpotesto"/>
        <w:spacing w:before="170" w:after="170" w:line="100" w:lineRule="atLeast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Procedimento n</w:t>
      </w:r>
      <w:r w:rsidR="00A26024">
        <w:rPr>
          <w:rFonts w:ascii="Arial" w:hAnsi="Arial"/>
          <w:sz w:val="16"/>
          <w:szCs w:val="16"/>
        </w:rPr>
        <w:t xml:space="preserve">. </w:t>
      </w:r>
      <w:r w:rsidR="00A26024">
        <w:rPr>
          <w:rFonts w:ascii="Arial" w:hAnsi="Arial"/>
          <w:sz w:val="16"/>
          <w:szCs w:val="16"/>
        </w:rPr>
        <w:softHyphen/>
      </w:r>
      <w:r w:rsidR="00A26024">
        <w:rPr>
          <w:rFonts w:ascii="Arial" w:hAnsi="Arial"/>
          <w:sz w:val="16"/>
          <w:szCs w:val="16"/>
        </w:rPr>
        <w:softHyphen/>
      </w:r>
      <w:r w:rsidR="00A26024">
        <w:rPr>
          <w:rFonts w:ascii="Arial" w:hAnsi="Arial"/>
          <w:sz w:val="16"/>
          <w:szCs w:val="16"/>
        </w:rPr>
        <w:softHyphen/>
      </w:r>
      <w:r w:rsidR="00A26024">
        <w:rPr>
          <w:rFonts w:ascii="Arial" w:hAnsi="Arial"/>
          <w:sz w:val="16"/>
          <w:szCs w:val="16"/>
        </w:rPr>
        <w:softHyphen/>
      </w:r>
      <w:r w:rsidR="00A26024">
        <w:rPr>
          <w:rFonts w:ascii="Arial" w:hAnsi="Arial"/>
          <w:sz w:val="16"/>
          <w:szCs w:val="16"/>
        </w:rPr>
        <w:softHyphen/>
        <w:t xml:space="preserve">______ </w:t>
      </w:r>
      <w:r>
        <w:rPr>
          <w:rFonts w:ascii="Arial" w:hAnsi="Arial"/>
          <w:sz w:val="16"/>
          <w:szCs w:val="16"/>
        </w:rPr>
        <w:t xml:space="preserve">del Registro degli Affari </w:t>
      </w:r>
      <w:r>
        <w:rPr>
          <w:rFonts w:ascii="Arial" w:hAnsi="Arial"/>
          <w:i/>
          <w:iCs/>
          <w:sz w:val="16"/>
          <w:szCs w:val="16"/>
        </w:rPr>
        <w:t xml:space="preserve">ex </w:t>
      </w:r>
      <w:r>
        <w:rPr>
          <w:rFonts w:ascii="Arial" w:hAnsi="Arial"/>
          <w:sz w:val="16"/>
          <w:szCs w:val="16"/>
        </w:rPr>
        <w:t xml:space="preserve">art. 9 </w:t>
      </w:r>
      <w:proofErr w:type="spellStart"/>
      <w:r>
        <w:rPr>
          <w:rFonts w:ascii="Arial" w:hAnsi="Arial"/>
          <w:sz w:val="16"/>
          <w:szCs w:val="16"/>
        </w:rPr>
        <w:t>d.m.</w:t>
      </w:r>
      <w:proofErr w:type="spellEnd"/>
      <w:r>
        <w:rPr>
          <w:rFonts w:ascii="Arial" w:hAnsi="Arial"/>
          <w:sz w:val="16"/>
          <w:szCs w:val="16"/>
        </w:rPr>
        <w:t xml:space="preserve"> n. 202/2014 </w:t>
      </w:r>
    </w:p>
    <w:p w14:paraId="0AA57B7A" w14:textId="77777777" w:rsidR="00104613" w:rsidRDefault="00104613">
      <w:pPr>
        <w:pStyle w:val="Corpotesto"/>
        <w:spacing w:before="170" w:after="170" w:line="100" w:lineRule="atLeast"/>
        <w:jc w:val="center"/>
        <w:rPr>
          <w:rFonts w:ascii="Arial" w:hAnsi="Arial"/>
          <w:b/>
          <w:bCs/>
          <w:sz w:val="28"/>
          <w:szCs w:val="28"/>
        </w:rPr>
      </w:pPr>
    </w:p>
    <w:p w14:paraId="097EBFC8" w14:textId="77777777" w:rsidR="003A17C9" w:rsidRDefault="008C5949">
      <w:pPr>
        <w:pStyle w:val="Corpotesto"/>
        <w:spacing w:before="170" w:after="170" w:line="100" w:lineRule="atLeast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28"/>
          <w:szCs w:val="28"/>
        </w:rPr>
        <w:t>COMUNICAZIONE PREVENTIVO COSTI E SPESE</w:t>
      </w:r>
    </w:p>
    <w:p w14:paraId="5E900192" w14:textId="77777777" w:rsidR="003A17C9" w:rsidRPr="000B0ABC" w:rsidRDefault="008C5949">
      <w:pPr>
        <w:pStyle w:val="Corpotesto"/>
        <w:spacing w:before="170" w:after="170" w:line="100" w:lineRule="atLeast"/>
        <w:jc w:val="center"/>
        <w:rPr>
          <w:rFonts w:ascii="Arial" w:eastAsia="Arial" w:hAnsi="Arial" w:cs="Arial"/>
          <w:sz w:val="20"/>
          <w:szCs w:val="20"/>
          <w:lang w:val="en-US"/>
        </w:rPr>
      </w:pPr>
      <w:r w:rsidRPr="000B0ABC">
        <w:rPr>
          <w:rFonts w:ascii="Arial" w:hAnsi="Arial"/>
          <w:b/>
          <w:bCs/>
          <w:sz w:val="16"/>
          <w:szCs w:val="16"/>
          <w:lang w:val="en-US"/>
        </w:rPr>
        <w:t xml:space="preserve">(art. 10, comma 3, </w:t>
      </w:r>
      <w:proofErr w:type="spellStart"/>
      <w:r w:rsidRPr="000B0ABC">
        <w:rPr>
          <w:rFonts w:ascii="Arial" w:hAnsi="Arial"/>
          <w:b/>
          <w:bCs/>
          <w:sz w:val="16"/>
          <w:szCs w:val="16"/>
          <w:lang w:val="en-US"/>
        </w:rPr>
        <w:t>d.m.</w:t>
      </w:r>
      <w:proofErr w:type="spellEnd"/>
      <w:r w:rsidRPr="000B0ABC">
        <w:rPr>
          <w:rFonts w:ascii="Arial" w:hAnsi="Arial"/>
          <w:b/>
          <w:bCs/>
          <w:sz w:val="16"/>
          <w:szCs w:val="16"/>
          <w:lang w:val="en-US"/>
        </w:rPr>
        <w:t xml:space="preserve"> n. 202/2014) </w:t>
      </w:r>
    </w:p>
    <w:p w14:paraId="5599146E" w14:textId="77777777" w:rsidR="00495FB6" w:rsidRDefault="00495FB6" w:rsidP="00495FB6">
      <w:pPr>
        <w:pStyle w:val="Corpotesto"/>
        <w:spacing w:after="0" w:line="100" w:lineRule="atLeast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Gent. Sig.</w:t>
      </w:r>
    </w:p>
    <w:p w14:paraId="6CB1AA5B" w14:textId="77777777" w:rsidR="00104613" w:rsidRDefault="00104613" w:rsidP="00CB7D3C">
      <w:pPr>
        <w:pStyle w:val="Corpotesto"/>
        <w:spacing w:after="0" w:line="100" w:lineRule="atLeast"/>
        <w:jc w:val="right"/>
        <w:rPr>
          <w:rFonts w:ascii="Arial Unicode MS" w:hAnsi="Arial Unicode MS"/>
          <w:sz w:val="20"/>
          <w:szCs w:val="20"/>
        </w:rPr>
      </w:pPr>
      <w:r>
        <w:rPr>
          <w:rFonts w:ascii="Arial Unicode MS" w:hAnsi="Arial Unicode MS"/>
          <w:sz w:val="20"/>
          <w:szCs w:val="20"/>
        </w:rPr>
        <w:t>_______________</w:t>
      </w:r>
    </w:p>
    <w:p w14:paraId="76E1628F" w14:textId="77777777" w:rsidR="00CD0040" w:rsidRPr="00CB7D3C" w:rsidRDefault="00104613" w:rsidP="00CB7D3C">
      <w:pPr>
        <w:pStyle w:val="Corpotesto"/>
        <w:spacing w:after="0" w:line="100" w:lineRule="atLeas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 Unicode MS" w:hAnsi="Arial Unicode MS"/>
          <w:sz w:val="20"/>
          <w:szCs w:val="20"/>
        </w:rPr>
        <w:t>_______________</w:t>
      </w:r>
      <w:r w:rsidR="008C5949">
        <w:rPr>
          <w:rFonts w:ascii="Arial Unicode MS" w:hAnsi="Arial Unicode MS"/>
          <w:sz w:val="20"/>
          <w:szCs w:val="20"/>
        </w:rPr>
        <w:br/>
      </w:r>
      <w:r w:rsidR="008C5949">
        <w:rPr>
          <w:rFonts w:ascii="Arial" w:hAnsi="Arial"/>
          <w:sz w:val="20"/>
          <w:szCs w:val="20"/>
        </w:rPr>
        <w:t xml:space="preserve"> </w:t>
      </w:r>
    </w:p>
    <w:p w14:paraId="3F8F11BE" w14:textId="15601E87" w:rsidR="003A17C9" w:rsidRDefault="008C5949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L’Organismo di composizione della crisi da sovraindebitamento dell’Ordine dei Dottori Commercialis</w:t>
      </w:r>
      <w:r w:rsidR="00495FB6">
        <w:rPr>
          <w:rFonts w:ascii="Arial" w:hAnsi="Arial"/>
          <w:sz w:val="20"/>
          <w:szCs w:val="20"/>
        </w:rPr>
        <w:t>ti e degli Esperti Contabili di Massa Carrara</w:t>
      </w:r>
      <w:r>
        <w:rPr>
          <w:rFonts w:ascii="Arial" w:hAnsi="Arial"/>
          <w:sz w:val="20"/>
          <w:szCs w:val="20"/>
        </w:rPr>
        <w:t xml:space="preserve"> nella persona del suo referente </w:t>
      </w:r>
      <w:r w:rsidR="00104613">
        <w:rPr>
          <w:rFonts w:ascii="Arial" w:hAnsi="Arial"/>
          <w:sz w:val="20"/>
          <w:szCs w:val="20"/>
        </w:rPr>
        <w:t xml:space="preserve">Dott. </w:t>
      </w:r>
      <w:r w:rsidR="00AD27D1">
        <w:rPr>
          <w:rFonts w:ascii="Arial" w:hAnsi="Arial"/>
          <w:sz w:val="20"/>
          <w:szCs w:val="20"/>
        </w:rPr>
        <w:t>Emanuele Giorgi</w:t>
      </w:r>
      <w:r w:rsidR="00104613">
        <w:rPr>
          <w:rFonts w:ascii="Arial" w:hAnsi="Arial"/>
          <w:sz w:val="20"/>
          <w:szCs w:val="20"/>
        </w:rPr>
        <w:t>,</w:t>
      </w:r>
      <w:r w:rsidR="00104613" w:rsidRPr="00104613">
        <w:rPr>
          <w:rFonts w:ascii="Arial" w:hAnsi="Arial"/>
          <w:sz w:val="20"/>
          <w:szCs w:val="20"/>
        </w:rPr>
        <w:t xml:space="preserve"> </w:t>
      </w:r>
      <w:r w:rsidR="00104613">
        <w:rPr>
          <w:rFonts w:ascii="Arial" w:hAnsi="Arial"/>
          <w:sz w:val="20"/>
          <w:szCs w:val="20"/>
        </w:rPr>
        <w:t xml:space="preserve">cod. </w:t>
      </w:r>
      <w:proofErr w:type="spellStart"/>
      <w:r w:rsidR="00104613">
        <w:rPr>
          <w:rFonts w:ascii="Arial" w:hAnsi="Arial"/>
          <w:sz w:val="20"/>
          <w:szCs w:val="20"/>
        </w:rPr>
        <w:t>fisc</w:t>
      </w:r>
      <w:proofErr w:type="spellEnd"/>
      <w:r w:rsidR="00104613">
        <w:rPr>
          <w:rFonts w:ascii="Arial" w:hAnsi="Arial"/>
          <w:sz w:val="20"/>
          <w:szCs w:val="20"/>
        </w:rPr>
        <w:t>.</w:t>
      </w:r>
      <w:r w:rsidR="00104613" w:rsidRPr="00495FB6">
        <w:t xml:space="preserve"> </w:t>
      </w:r>
      <w:r w:rsidR="00104613" w:rsidRPr="00495FB6">
        <w:rPr>
          <w:rFonts w:ascii="Arial" w:hAnsi="Arial"/>
          <w:sz w:val="20"/>
          <w:szCs w:val="20"/>
        </w:rPr>
        <w:t>BRTNNL40A09F023R</w:t>
      </w:r>
      <w:r w:rsidR="00104613">
        <w:rPr>
          <w:rFonts w:ascii="Arial" w:hAnsi="Arial"/>
          <w:sz w:val="20"/>
          <w:szCs w:val="20"/>
        </w:rPr>
        <w:t>, domiciliato</w:t>
      </w:r>
      <w:r>
        <w:rPr>
          <w:rFonts w:ascii="Arial" w:hAnsi="Arial"/>
          <w:sz w:val="20"/>
          <w:szCs w:val="20"/>
        </w:rPr>
        <w:t xml:space="preserve"> in </w:t>
      </w:r>
      <w:r w:rsidR="00495FB6">
        <w:rPr>
          <w:rFonts w:ascii="Arial" w:hAnsi="Arial"/>
          <w:sz w:val="20"/>
          <w:szCs w:val="20"/>
        </w:rPr>
        <w:t xml:space="preserve">Massa (MS), </w:t>
      </w:r>
      <w:r w:rsidR="00104613">
        <w:rPr>
          <w:rFonts w:ascii="Arial" w:hAnsi="Arial"/>
          <w:sz w:val="20"/>
          <w:szCs w:val="20"/>
        </w:rPr>
        <w:t>Via</w:t>
      </w:r>
      <w:r w:rsidR="00AD27D1">
        <w:rPr>
          <w:rFonts w:ascii="Arial" w:hAnsi="Arial"/>
          <w:sz w:val="20"/>
          <w:szCs w:val="20"/>
        </w:rPr>
        <w:t xml:space="preserve"> Massa Avenza, n.</w:t>
      </w:r>
      <w:r w:rsidR="00104613">
        <w:rPr>
          <w:rFonts w:ascii="Arial" w:hAnsi="Arial"/>
          <w:sz w:val="20"/>
          <w:szCs w:val="20"/>
        </w:rPr>
        <w:t xml:space="preserve"> </w:t>
      </w:r>
      <w:r w:rsidR="00AD27D1">
        <w:rPr>
          <w:rFonts w:ascii="Arial" w:hAnsi="Arial"/>
          <w:sz w:val="20"/>
          <w:szCs w:val="20"/>
        </w:rPr>
        <w:t>223</w:t>
      </w:r>
      <w:r w:rsidR="00104613">
        <w:rPr>
          <w:rFonts w:ascii="Arial" w:hAnsi="Arial"/>
          <w:sz w:val="20"/>
          <w:szCs w:val="20"/>
        </w:rPr>
        <w:t>,</w:t>
      </w:r>
    </w:p>
    <w:p w14:paraId="6EA8815C" w14:textId="77777777" w:rsidR="003A17C9" w:rsidRDefault="008C5949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comunica a</w:t>
      </w:r>
      <w:r w:rsidR="00495FB6">
        <w:rPr>
          <w:rFonts w:ascii="Arial" w:hAnsi="Arial"/>
          <w:b/>
          <w:bCs/>
          <w:sz w:val="20"/>
          <w:szCs w:val="20"/>
        </w:rPr>
        <w:t xml:space="preserve">l debitore: Sig. </w:t>
      </w:r>
      <w:r w:rsidR="00104613">
        <w:rPr>
          <w:rFonts w:ascii="Arial" w:hAnsi="Arial"/>
          <w:b/>
          <w:bCs/>
          <w:sz w:val="20"/>
          <w:szCs w:val="20"/>
        </w:rPr>
        <w:t>_____________________</w:t>
      </w:r>
      <w:r>
        <w:rPr>
          <w:rFonts w:ascii="Arial" w:hAnsi="Arial"/>
          <w:b/>
          <w:bCs/>
          <w:sz w:val="20"/>
          <w:szCs w:val="20"/>
        </w:rPr>
        <w:t xml:space="preserve">: </w:t>
      </w:r>
    </w:p>
    <w:p w14:paraId="5177905F" w14:textId="09EE9EEF" w:rsidR="003A17C9" w:rsidRDefault="008C5949" w:rsidP="00AD27D1">
      <w:pPr>
        <w:pStyle w:val="Corpotesto"/>
        <w:numPr>
          <w:ilvl w:val="0"/>
          <w:numId w:val="1"/>
        </w:numPr>
        <w:spacing w:before="170" w:after="170"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che la complessità dell’attività necessaria all’espletamento dell’incarico sarà, sulla base della natura fornita, presumibilmente di grado </w:t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  <w:t>__</w:t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  <w:t>_________</w:t>
      </w:r>
      <w:r>
        <w:rPr>
          <w:rFonts w:ascii="Arial" w:hAnsi="Arial"/>
          <w:sz w:val="20"/>
          <w:szCs w:val="20"/>
        </w:rPr>
        <w:t xml:space="preserve">; </w:t>
      </w:r>
    </w:p>
    <w:p w14:paraId="7B33B689" w14:textId="067A6ECA" w:rsidR="00AD27D1" w:rsidRDefault="00AD27D1" w:rsidP="00AD27D1">
      <w:pPr>
        <w:pStyle w:val="Corpotesto"/>
        <w:numPr>
          <w:ilvl w:val="0"/>
          <w:numId w:val="1"/>
        </w:numPr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che in data _______ sono stati incaricati quali Gestori della crisi da </w:t>
      </w:r>
      <w:proofErr w:type="spellStart"/>
      <w:r>
        <w:rPr>
          <w:rFonts w:ascii="Arial" w:hAnsi="Arial"/>
          <w:sz w:val="20"/>
          <w:szCs w:val="20"/>
        </w:rPr>
        <w:t>svoraindebitamento</w:t>
      </w:r>
      <w:proofErr w:type="spellEnd"/>
      <w:r>
        <w:rPr>
          <w:rFonts w:ascii="Arial" w:hAnsi="Arial"/>
          <w:sz w:val="20"/>
          <w:szCs w:val="20"/>
        </w:rPr>
        <w:t xml:space="preserve"> il __________ e il ____________</w:t>
      </w:r>
    </w:p>
    <w:p w14:paraId="72EA605B" w14:textId="544D26C0" w:rsidR="003A17C9" w:rsidRDefault="008C5949">
      <w:pPr>
        <w:pStyle w:val="Corpotesto"/>
        <w:spacing w:before="170" w:after="170" w:line="100" w:lineRule="atLeast"/>
        <w:ind w:left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2) che l’OCC è assi</w:t>
      </w:r>
      <w:r w:rsidR="00E44774">
        <w:rPr>
          <w:rFonts w:ascii="Arial" w:hAnsi="Arial"/>
          <w:sz w:val="20"/>
          <w:szCs w:val="20"/>
        </w:rPr>
        <w:t xml:space="preserve">curato presso l’agenzia </w:t>
      </w:r>
      <w:r w:rsidR="00AD27D1">
        <w:rPr>
          <w:rFonts w:ascii="Arial" w:hAnsi="Arial"/>
          <w:sz w:val="20"/>
          <w:szCs w:val="20"/>
        </w:rPr>
        <w:t>IASS INTERMEDIAZIONI SRL</w:t>
      </w:r>
      <w:r w:rsidR="00E44774">
        <w:rPr>
          <w:rFonts w:ascii="Arial" w:hAnsi="Arial"/>
          <w:sz w:val="20"/>
          <w:szCs w:val="20"/>
        </w:rPr>
        <w:t xml:space="preserve"> (compagnia </w:t>
      </w:r>
      <w:r w:rsidR="00AD27D1">
        <w:rPr>
          <w:rFonts w:ascii="Arial" w:hAnsi="Arial"/>
          <w:sz w:val="20"/>
          <w:szCs w:val="20"/>
        </w:rPr>
        <w:t xml:space="preserve">Arch Insurance – Dual Mix </w:t>
      </w:r>
      <w:r w:rsidR="00E44774" w:rsidRPr="007143E5">
        <w:rPr>
          <w:rFonts w:ascii="Arial" w:hAnsi="Arial"/>
          <w:sz w:val="20"/>
          <w:szCs w:val="20"/>
        </w:rPr>
        <w:t>)</w:t>
      </w:r>
      <w:r w:rsidRPr="007143E5">
        <w:rPr>
          <w:rFonts w:ascii="Arial" w:hAnsi="Arial"/>
          <w:sz w:val="20"/>
          <w:szCs w:val="20"/>
        </w:rPr>
        <w:t xml:space="preserve"> per un importo di massimale</w:t>
      </w:r>
      <w:r w:rsidR="00D454BE" w:rsidRPr="007143E5">
        <w:rPr>
          <w:rFonts w:ascii="Arial" w:hAnsi="Arial"/>
          <w:sz w:val="20"/>
          <w:szCs w:val="20"/>
        </w:rPr>
        <w:t xml:space="preserve"> € </w:t>
      </w:r>
      <w:r w:rsidR="00AD27D1">
        <w:rPr>
          <w:rFonts w:ascii="Arial" w:hAnsi="Arial"/>
          <w:sz w:val="20"/>
          <w:szCs w:val="20"/>
        </w:rPr>
        <w:t>1</w:t>
      </w:r>
      <w:r w:rsidR="00D454BE" w:rsidRPr="007143E5">
        <w:rPr>
          <w:rFonts w:ascii="Arial" w:hAnsi="Arial"/>
          <w:sz w:val="20"/>
          <w:szCs w:val="20"/>
        </w:rPr>
        <w:t>.000.000,00 -</w:t>
      </w:r>
      <w:r w:rsidR="00E44774" w:rsidRPr="007143E5">
        <w:rPr>
          <w:rFonts w:ascii="Arial" w:hAnsi="Arial"/>
          <w:sz w:val="20"/>
          <w:szCs w:val="20"/>
        </w:rPr>
        <w:t xml:space="preserve"> n. di polizza</w:t>
      </w:r>
      <w:r w:rsidR="00D454BE" w:rsidRPr="007143E5">
        <w:rPr>
          <w:rFonts w:ascii="Arial" w:hAnsi="Arial"/>
          <w:sz w:val="20"/>
          <w:szCs w:val="20"/>
        </w:rPr>
        <w:t xml:space="preserve">: </w:t>
      </w:r>
      <w:r w:rsidR="007143E5" w:rsidRPr="007143E5">
        <w:rPr>
          <w:rFonts w:ascii="Arial" w:hAnsi="Arial"/>
          <w:sz w:val="20"/>
          <w:szCs w:val="20"/>
        </w:rPr>
        <w:t xml:space="preserve"> </w:t>
      </w:r>
      <w:r w:rsidR="00AD27D1">
        <w:rPr>
          <w:rFonts w:ascii="Arial" w:hAnsi="Arial"/>
          <w:sz w:val="20"/>
          <w:szCs w:val="20"/>
        </w:rPr>
        <w:t>PI-6140622300</w:t>
      </w:r>
    </w:p>
    <w:p w14:paraId="247F66B7" w14:textId="77777777" w:rsidR="003A17C9" w:rsidRDefault="00CB7D3C">
      <w:pPr>
        <w:pStyle w:val="Corpotesto"/>
        <w:spacing w:before="170" w:after="170" w:line="100" w:lineRule="atLeast"/>
        <w:ind w:left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3) che in data </w:t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</w:r>
      <w:r w:rsidR="00104613">
        <w:rPr>
          <w:rFonts w:ascii="Arial" w:hAnsi="Arial"/>
          <w:sz w:val="20"/>
          <w:szCs w:val="20"/>
        </w:rPr>
        <w:softHyphen/>
        <w:t>_______________protocollo n</w:t>
      </w:r>
      <w:r>
        <w:rPr>
          <w:rFonts w:ascii="Arial" w:hAnsi="Arial"/>
          <w:sz w:val="20"/>
          <w:szCs w:val="20"/>
        </w:rPr>
        <w:t xml:space="preserve"> </w:t>
      </w:r>
      <w:r w:rsidR="00104613">
        <w:rPr>
          <w:rFonts w:ascii="Arial" w:hAnsi="Arial"/>
          <w:sz w:val="20"/>
          <w:szCs w:val="20"/>
        </w:rPr>
        <w:t>__________</w:t>
      </w:r>
      <w:r w:rsidR="00495FB6">
        <w:rPr>
          <w:rFonts w:ascii="Arial" w:hAnsi="Arial"/>
          <w:sz w:val="20"/>
          <w:szCs w:val="20"/>
        </w:rPr>
        <w:t>sono</w:t>
      </w:r>
      <w:r w:rsidR="008C5949">
        <w:rPr>
          <w:rFonts w:ascii="Arial" w:hAnsi="Arial"/>
          <w:sz w:val="20"/>
          <w:szCs w:val="20"/>
        </w:rPr>
        <w:t xml:space="preserve"> </w:t>
      </w:r>
      <w:r w:rsidR="00495FB6">
        <w:rPr>
          <w:rFonts w:ascii="Arial" w:hAnsi="Arial"/>
          <w:sz w:val="20"/>
          <w:szCs w:val="20"/>
        </w:rPr>
        <w:t>stati incaricati</w:t>
      </w:r>
      <w:r w:rsidR="008C5949">
        <w:rPr>
          <w:rFonts w:ascii="Arial" w:hAnsi="Arial"/>
          <w:sz w:val="20"/>
          <w:szCs w:val="20"/>
        </w:rPr>
        <w:t xml:space="preserve"> qual</w:t>
      </w:r>
      <w:r w:rsidR="00495FB6">
        <w:rPr>
          <w:rFonts w:ascii="Arial" w:hAnsi="Arial"/>
          <w:sz w:val="20"/>
          <w:szCs w:val="20"/>
        </w:rPr>
        <w:t>i Gestori</w:t>
      </w:r>
      <w:r w:rsidR="008C5949">
        <w:rPr>
          <w:rFonts w:ascii="Arial" w:hAnsi="Arial"/>
          <w:sz w:val="20"/>
          <w:szCs w:val="20"/>
        </w:rPr>
        <w:t xml:space="preserve"> della cr</w:t>
      </w:r>
      <w:r w:rsidR="00104613">
        <w:rPr>
          <w:rFonts w:ascii="Arial" w:hAnsi="Arial"/>
          <w:sz w:val="20"/>
          <w:szCs w:val="20"/>
        </w:rPr>
        <w:t xml:space="preserve">isi da sovraindebitamento </w:t>
      </w:r>
      <w:r w:rsidR="00495FB6">
        <w:rPr>
          <w:rFonts w:ascii="Arial" w:hAnsi="Arial"/>
          <w:sz w:val="20"/>
          <w:szCs w:val="20"/>
        </w:rPr>
        <w:t>il</w:t>
      </w:r>
      <w:r w:rsidR="00104613">
        <w:rPr>
          <w:rFonts w:ascii="Arial" w:hAnsi="Arial"/>
          <w:sz w:val="20"/>
          <w:szCs w:val="20"/>
        </w:rPr>
        <w:t>/la</w:t>
      </w:r>
      <w:r w:rsidR="00495FB6">
        <w:rPr>
          <w:rFonts w:ascii="Arial" w:hAnsi="Arial"/>
          <w:sz w:val="20"/>
          <w:szCs w:val="20"/>
        </w:rPr>
        <w:t xml:space="preserve"> </w:t>
      </w:r>
      <w:r w:rsidR="008C5949">
        <w:rPr>
          <w:rFonts w:ascii="Arial" w:hAnsi="Arial"/>
          <w:sz w:val="20"/>
          <w:szCs w:val="20"/>
        </w:rPr>
        <w:t>Dott.</w:t>
      </w:r>
      <w:r w:rsidR="00495FB6">
        <w:rPr>
          <w:rFonts w:ascii="Arial" w:hAnsi="Arial"/>
          <w:sz w:val="20"/>
          <w:szCs w:val="20"/>
        </w:rPr>
        <w:t xml:space="preserve"> </w:t>
      </w:r>
      <w:r w:rsidR="00104613">
        <w:rPr>
          <w:rFonts w:ascii="Arial" w:hAnsi="Arial"/>
          <w:sz w:val="20"/>
          <w:szCs w:val="20"/>
        </w:rPr>
        <w:t>_______________</w:t>
      </w:r>
      <w:r w:rsidR="00495FB6">
        <w:rPr>
          <w:rFonts w:ascii="Arial" w:hAnsi="Arial"/>
          <w:sz w:val="20"/>
          <w:szCs w:val="20"/>
        </w:rPr>
        <w:t>e</w:t>
      </w:r>
      <w:r w:rsidR="00104613">
        <w:rPr>
          <w:rFonts w:ascii="Arial" w:hAnsi="Arial"/>
          <w:sz w:val="20"/>
          <w:szCs w:val="20"/>
        </w:rPr>
        <w:t xml:space="preserve"> il/</w:t>
      </w:r>
      <w:r w:rsidR="007448C3">
        <w:rPr>
          <w:rFonts w:ascii="Arial" w:hAnsi="Arial"/>
          <w:sz w:val="20"/>
          <w:szCs w:val="20"/>
        </w:rPr>
        <w:t xml:space="preserve">la </w:t>
      </w:r>
      <w:r w:rsidR="00495FB6">
        <w:rPr>
          <w:rFonts w:ascii="Arial" w:hAnsi="Arial"/>
          <w:sz w:val="20"/>
          <w:szCs w:val="20"/>
        </w:rPr>
        <w:t>Dott.</w:t>
      </w:r>
      <w:r w:rsidR="00104613">
        <w:rPr>
          <w:rFonts w:ascii="Arial" w:hAnsi="Arial"/>
          <w:sz w:val="20"/>
          <w:szCs w:val="20"/>
        </w:rPr>
        <w:t>_______________</w:t>
      </w:r>
      <w:r w:rsidR="008C5949">
        <w:rPr>
          <w:rFonts w:ascii="Arial" w:hAnsi="Arial"/>
          <w:sz w:val="20"/>
          <w:szCs w:val="20"/>
        </w:rPr>
        <w:t xml:space="preserve">; </w:t>
      </w:r>
    </w:p>
    <w:p w14:paraId="41123AE1" w14:textId="186A219F" w:rsidR="003A17C9" w:rsidRDefault="008C5949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 </w:t>
      </w:r>
      <w:proofErr w:type="spellStart"/>
      <w:r>
        <w:rPr>
          <w:rFonts w:ascii="Arial" w:hAnsi="Arial"/>
          <w:sz w:val="20"/>
          <w:szCs w:val="20"/>
        </w:rPr>
        <w:t>d.m.</w:t>
      </w:r>
      <w:proofErr w:type="spellEnd"/>
      <w:r>
        <w:rPr>
          <w:rFonts w:ascii="Arial" w:hAnsi="Arial"/>
          <w:sz w:val="20"/>
          <w:szCs w:val="20"/>
        </w:rPr>
        <w:t xml:space="preserve"> n. 202/2014 prevede che, prima dell’inizio dell’attività, venga raggiunto un accordo sul compenso che dovrà essere reso successivamente noto ai creditori</w:t>
      </w:r>
      <w:r w:rsidR="00AD27D1">
        <w:rPr>
          <w:rFonts w:ascii="Arial" w:hAnsi="Arial"/>
          <w:sz w:val="20"/>
          <w:szCs w:val="20"/>
        </w:rPr>
        <w:t>; A</w:t>
      </w:r>
      <w:r>
        <w:rPr>
          <w:rFonts w:ascii="Arial" w:hAnsi="Arial"/>
          <w:sz w:val="20"/>
          <w:szCs w:val="20"/>
        </w:rPr>
        <w:t xml:space="preserve"> tal fine è stato calcolato un preventivo, liquidato in base agli articoli 16 e 17 del </w:t>
      </w:r>
      <w:proofErr w:type="spellStart"/>
      <w:r>
        <w:rPr>
          <w:rFonts w:ascii="Arial" w:hAnsi="Arial"/>
          <w:sz w:val="20"/>
          <w:szCs w:val="20"/>
        </w:rPr>
        <w:t>d.m.</w:t>
      </w:r>
      <w:proofErr w:type="spellEnd"/>
      <w:r>
        <w:rPr>
          <w:rFonts w:ascii="Arial" w:hAnsi="Arial"/>
          <w:sz w:val="20"/>
          <w:szCs w:val="20"/>
        </w:rPr>
        <w:t xml:space="preserve"> n. 202/2014 che si acclude alla presente per vostra accettazione. </w:t>
      </w:r>
    </w:p>
    <w:p w14:paraId="73699A6F" w14:textId="0D0F82A7" w:rsidR="003A17C9" w:rsidRDefault="008C5949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In particolare, avendo ipotizzato un attivo di € </w:t>
      </w:r>
      <w:r w:rsidR="00104613">
        <w:rPr>
          <w:rFonts w:ascii="Arial" w:hAnsi="Arial"/>
          <w:sz w:val="20"/>
          <w:szCs w:val="20"/>
        </w:rPr>
        <w:t>___________________</w:t>
      </w:r>
      <w:r>
        <w:rPr>
          <w:rFonts w:ascii="Arial" w:hAnsi="Arial"/>
          <w:sz w:val="20"/>
          <w:szCs w:val="20"/>
        </w:rPr>
        <w:t>ed un passivo di €</w:t>
      </w:r>
      <w:r w:rsidR="00104613">
        <w:rPr>
          <w:rFonts w:ascii="Arial" w:hAnsi="Arial"/>
          <w:sz w:val="20"/>
          <w:szCs w:val="20"/>
        </w:rPr>
        <w:t>______________________</w:t>
      </w:r>
      <w:r>
        <w:rPr>
          <w:rFonts w:ascii="Arial" w:hAnsi="Arial"/>
          <w:sz w:val="20"/>
          <w:szCs w:val="20"/>
        </w:rPr>
        <w:t xml:space="preserve">, il compenso totale, applicando la riduzione del </w:t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</w:r>
      <w:r w:rsidR="002C4AEB">
        <w:rPr>
          <w:rFonts w:ascii="Arial" w:hAnsi="Arial"/>
          <w:sz w:val="20"/>
          <w:szCs w:val="20"/>
        </w:rPr>
        <w:softHyphen/>
        <w:t>___%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prevista dall’articolo 16 del citato </w:t>
      </w:r>
      <w:proofErr w:type="spellStart"/>
      <w:r>
        <w:rPr>
          <w:rFonts w:ascii="Arial" w:hAnsi="Arial"/>
          <w:sz w:val="20"/>
          <w:szCs w:val="20"/>
        </w:rPr>
        <w:t>d.m.</w:t>
      </w:r>
      <w:proofErr w:type="spellEnd"/>
      <w:r>
        <w:rPr>
          <w:rFonts w:ascii="Arial" w:hAnsi="Arial"/>
          <w:sz w:val="20"/>
          <w:szCs w:val="20"/>
        </w:rPr>
        <w:t xml:space="preserve"> n. 202/2014, oltre IVA, il contributo previdenziale del 4% ed il rimborso forfettario delle spese generali del </w:t>
      </w:r>
      <w:r w:rsidR="002C4AEB">
        <w:rPr>
          <w:rFonts w:ascii="Arial" w:hAnsi="Arial"/>
          <w:sz w:val="20"/>
          <w:szCs w:val="20"/>
        </w:rPr>
        <w:t>___</w:t>
      </w:r>
      <w:r>
        <w:rPr>
          <w:rFonts w:ascii="Arial" w:hAnsi="Arial"/>
          <w:sz w:val="20"/>
          <w:szCs w:val="20"/>
        </w:rPr>
        <w:t>% (max 15</w:t>
      </w:r>
      <w:r>
        <w:rPr>
          <w:rFonts w:ascii="Arial" w:hAnsi="Arial"/>
          <w:b/>
          <w:bCs/>
          <w:sz w:val="20"/>
          <w:szCs w:val="20"/>
        </w:rPr>
        <w:t>%</w:t>
      </w:r>
      <w:r>
        <w:rPr>
          <w:rFonts w:ascii="Arial" w:hAnsi="Arial"/>
          <w:sz w:val="20"/>
          <w:szCs w:val="20"/>
        </w:rPr>
        <w:t xml:space="preserve">), ammonta ad </w:t>
      </w:r>
      <w:r>
        <w:rPr>
          <w:rFonts w:ascii="Arial" w:hAnsi="Arial"/>
          <w:b/>
          <w:bCs/>
          <w:sz w:val="22"/>
          <w:szCs w:val="22"/>
        </w:rPr>
        <w:t xml:space="preserve">€ </w:t>
      </w:r>
      <w:r w:rsidR="00104613">
        <w:rPr>
          <w:rFonts w:ascii="Arial" w:hAnsi="Arial"/>
          <w:b/>
          <w:bCs/>
          <w:sz w:val="22"/>
          <w:szCs w:val="22"/>
        </w:rPr>
        <w:t>________________</w:t>
      </w:r>
      <w:r>
        <w:rPr>
          <w:rFonts w:ascii="Arial" w:hAnsi="Arial"/>
          <w:b/>
          <w:bCs/>
          <w:sz w:val="22"/>
          <w:szCs w:val="22"/>
        </w:rPr>
        <w:t>.</w:t>
      </w:r>
    </w:p>
    <w:p w14:paraId="35568637" w14:textId="7B2FF5D0" w:rsidR="003A17C9" w:rsidRDefault="008C5949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</w:t>
      </w:r>
      <w:r w:rsidR="00AD27D1">
        <w:rPr>
          <w:rFonts w:ascii="Arial" w:hAnsi="Arial"/>
          <w:sz w:val="20"/>
          <w:szCs w:val="20"/>
        </w:rPr>
        <w:t>ulla base di quanto precede si</w:t>
      </w:r>
      <w:r>
        <w:rPr>
          <w:rFonts w:ascii="Arial" w:hAnsi="Arial"/>
          <w:sz w:val="20"/>
          <w:szCs w:val="20"/>
        </w:rPr>
        <w:t xml:space="preserve"> formula il seguente preventivo, precisando che lo stesso risulta quantificato sulla scorta delle indicazioni fornite dalla parte e con espressa riserva di definizione del compenso effettivamente dovuto sulla base dell'attivo realizzato e del passivo risultante dalla procedura, nonché della difficoltà dell’incarico conferito conformemente a quanto disposto dagli artt. 15 e ss. del </w:t>
      </w:r>
      <w:proofErr w:type="spellStart"/>
      <w:r>
        <w:rPr>
          <w:rFonts w:ascii="Arial" w:hAnsi="Arial"/>
          <w:sz w:val="20"/>
          <w:szCs w:val="20"/>
        </w:rPr>
        <w:t>d.m.</w:t>
      </w:r>
      <w:proofErr w:type="spellEnd"/>
      <w:r>
        <w:rPr>
          <w:rFonts w:ascii="Arial" w:hAnsi="Arial"/>
          <w:sz w:val="20"/>
          <w:szCs w:val="20"/>
        </w:rPr>
        <w:t xml:space="preserve"> n. 202/2014. </w:t>
      </w:r>
    </w:p>
    <w:p w14:paraId="5367C96A" w14:textId="77777777" w:rsidR="003A17C9" w:rsidRDefault="008C5949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 presente preventivo, in conformità dell'art 16 c. 2 del </w:t>
      </w:r>
      <w:proofErr w:type="spellStart"/>
      <w:r>
        <w:rPr>
          <w:rFonts w:ascii="Arial" w:hAnsi="Arial"/>
          <w:sz w:val="20"/>
          <w:szCs w:val="20"/>
        </w:rPr>
        <w:t>d.m.</w:t>
      </w:r>
      <w:proofErr w:type="spellEnd"/>
      <w:r>
        <w:rPr>
          <w:rFonts w:ascii="Arial" w:hAnsi="Arial"/>
          <w:sz w:val="20"/>
          <w:szCs w:val="20"/>
        </w:rPr>
        <w:t xml:space="preserve"> n. 202/2014, per le procedure di cui al capo II, sezione prima, della Legge n. 3/2012 diverse da quelle di cui al comma 1, rappresenta la remunerazione per l’opera prestata dall'OCC fino all’omologazione.</w:t>
      </w:r>
    </w:p>
    <w:p w14:paraId="4FA6D4C1" w14:textId="77777777" w:rsidR="003A17C9" w:rsidRDefault="008C5949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Tale preventivo riguarda tutte le attività che saranno svolte dall’OCC e dal Gestore della crisi previste dalla legge per la procedura in esame e, pertanto, con esclusione, a titolo esemplificativo e non esaustivo, e se necessario, delle eventuali perizie di stima dei beni immobili (da giurare, se necessarie per la falcidia dei creditori prelatizi), delle certificazioni notarili, delle </w:t>
      </w:r>
      <w:r>
        <w:rPr>
          <w:rFonts w:ascii="Arial" w:hAnsi="Arial"/>
          <w:i/>
          <w:iCs/>
          <w:sz w:val="20"/>
          <w:szCs w:val="20"/>
        </w:rPr>
        <w:t xml:space="preserve">due diligence </w:t>
      </w:r>
      <w:r>
        <w:rPr>
          <w:rFonts w:ascii="Arial" w:hAnsi="Arial"/>
          <w:sz w:val="20"/>
          <w:szCs w:val="20"/>
        </w:rPr>
        <w:t>per la verifica dei rapporti di lavoro e dei relativi debiti.</w:t>
      </w:r>
    </w:p>
    <w:p w14:paraId="4E3CC382" w14:textId="2165A749" w:rsidR="003A17C9" w:rsidRDefault="008C5949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Tale compenso sarà considerato tra le spese in prededuzione nel piano/proposta che verrà predisposto con l’ausilio del gestore della crisi</w:t>
      </w:r>
      <w:r w:rsidR="00FB2963">
        <w:rPr>
          <w:rFonts w:ascii="Arial" w:hAnsi="Arial"/>
          <w:sz w:val="20"/>
          <w:szCs w:val="20"/>
        </w:rPr>
        <w:t>. I</w:t>
      </w:r>
      <w:r>
        <w:rPr>
          <w:rFonts w:ascii="Arial" w:hAnsi="Arial"/>
          <w:sz w:val="20"/>
          <w:szCs w:val="20"/>
        </w:rPr>
        <w:t>l pagamento</w:t>
      </w:r>
      <w:r w:rsidR="00FB2963">
        <w:rPr>
          <w:rFonts w:ascii="Arial" w:hAnsi="Arial"/>
          <w:sz w:val="20"/>
          <w:szCs w:val="20"/>
        </w:rPr>
        <w:t xml:space="preserve"> viene previsto secondo le disposizioni di cui al tariffario dei Compensi dell’OCC di Massa Carrara</w:t>
      </w:r>
      <w:r>
        <w:rPr>
          <w:rFonts w:ascii="Arial" w:hAnsi="Arial"/>
          <w:sz w:val="20"/>
          <w:szCs w:val="20"/>
        </w:rPr>
        <w:t xml:space="preserve"> </w:t>
      </w:r>
      <w:r w:rsidR="00FB2963">
        <w:rPr>
          <w:rFonts w:ascii="Arial" w:hAnsi="Arial"/>
          <w:sz w:val="20"/>
          <w:szCs w:val="20"/>
        </w:rPr>
        <w:t>e pertanto:</w:t>
      </w:r>
    </w:p>
    <w:p w14:paraId="53CF628D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acconto pari al 25% del presente preventivo entro e non oltre 6 (sei) mesi dall’accettazione dell’incarico del gestore della crisi;</w:t>
      </w:r>
    </w:p>
    <w:p w14:paraId="56049C8E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il saldo all’emissione del provvedimento di omologa da parte del giudice. </w:t>
      </w:r>
    </w:p>
    <w:p w14:paraId="09F6CB8E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L’intero compenso avrà natura </w:t>
      </w:r>
      <w:proofErr w:type="spellStart"/>
      <w:r>
        <w:rPr>
          <w:rFonts w:ascii="Arial" w:hAnsi="Arial"/>
          <w:sz w:val="20"/>
          <w:szCs w:val="20"/>
        </w:rPr>
        <w:t>prededuttiva</w:t>
      </w:r>
      <w:proofErr w:type="spellEnd"/>
      <w:r>
        <w:rPr>
          <w:rFonts w:ascii="Arial" w:hAnsi="Arial"/>
          <w:sz w:val="20"/>
          <w:szCs w:val="20"/>
        </w:rPr>
        <w:t>.</w:t>
      </w:r>
    </w:p>
    <w:p w14:paraId="5BEBC380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In aggiunta all’importo totale, di cui sopra, competerà all’OCC il rimborso delle spese effettivamente sostenute. </w:t>
      </w:r>
    </w:p>
    <w:p w14:paraId="7EB7F930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Ai fini dell’assolvimento dell’incarico di cui sopra, prendiamo atto che con la sottoscrizione della presente dichiarate ed accettate che: </w:t>
      </w:r>
    </w:p>
    <w:p w14:paraId="72DF91A8" w14:textId="77777777" w:rsidR="00FB2963" w:rsidRDefault="00FB2963" w:rsidP="00FB2963">
      <w:pPr>
        <w:pStyle w:val="Corpotesto"/>
        <w:numPr>
          <w:ilvl w:val="0"/>
          <w:numId w:val="2"/>
        </w:numPr>
        <w:spacing w:before="170" w:after="170"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 dati esibiti e quelli che saranno indicati nel piano/proposta sono completi veritieri ed esposti secondo corretti principi contabili e di legge;</w:t>
      </w:r>
    </w:p>
    <w:p w14:paraId="05E3D78A" w14:textId="77777777" w:rsidR="00FB2963" w:rsidRDefault="00FB2963" w:rsidP="00FB2963">
      <w:pPr>
        <w:pStyle w:val="Corpotesto"/>
        <w:numPr>
          <w:ilvl w:val="0"/>
          <w:numId w:val="2"/>
        </w:numPr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non saranno omesse informazioni rilevanti ai fini degli accertamenti e di veridicità e fattibilità del piano/proposta previsti dalla legge e dalle altre incombenze affidate al Gestore della crisi; </w:t>
      </w:r>
    </w:p>
    <w:p w14:paraId="10D08634" w14:textId="77777777" w:rsidR="00FB2963" w:rsidRDefault="00FB2963" w:rsidP="00FB2963">
      <w:pPr>
        <w:pStyle w:val="Corpotesto"/>
        <w:numPr>
          <w:ilvl w:val="0"/>
          <w:numId w:val="2"/>
        </w:numPr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metterete a disposizione del Gestore della crisi ogni documento utile o necessario per l’assolvimento dell’incarico, su semplice richiesta e comunque nei tempi compatibili con i termini della procedura; </w:t>
      </w:r>
    </w:p>
    <w:p w14:paraId="2AB92DCB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1D1E815E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hAnsi="Arial"/>
          <w:sz w:val="20"/>
          <w:szCs w:val="20"/>
        </w:rPr>
      </w:pPr>
      <w:r w:rsidRPr="007143E5">
        <w:rPr>
          <w:rFonts w:ascii="Arial" w:hAnsi="Arial"/>
          <w:sz w:val="20"/>
          <w:szCs w:val="20"/>
        </w:rPr>
        <w:t xml:space="preserve">Il preventivo dovrà essere sottoscritto per presa visione ed accettazione e restituito a mano all’OCC oppure tramite PEC all’indirizzo: </w:t>
      </w:r>
      <w:hyperlink r:id="rId7" w:history="1">
        <w:r w:rsidRPr="007143E5">
          <w:rPr>
            <w:rStyle w:val="Collegamentoipertestuale"/>
            <w:rFonts w:ascii="Arial" w:hAnsi="Arial"/>
            <w:sz w:val="20"/>
            <w:szCs w:val="20"/>
          </w:rPr>
          <w:t>occmassacarrara@legalmail.it</w:t>
        </w:r>
      </w:hyperlink>
    </w:p>
    <w:p w14:paraId="603D6F89" w14:textId="77777777" w:rsidR="00702ADC" w:rsidRDefault="00702ADC" w:rsidP="00FB2963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</w:p>
    <w:p w14:paraId="7B23A14D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Cordiali saluti, </w:t>
      </w:r>
    </w:p>
    <w:p w14:paraId="20F00DC5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hAnsi="Arial"/>
          <w:sz w:val="20"/>
          <w:szCs w:val="20"/>
        </w:rPr>
      </w:pPr>
    </w:p>
    <w:p w14:paraId="344D0FB7" w14:textId="01AF98EE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z w:val="20"/>
          <w:szCs w:val="20"/>
        </w:rPr>
        <w:t xml:space="preserve">, </w:t>
      </w:r>
    </w:p>
    <w:p w14:paraId="0B60AE75" w14:textId="77777777" w:rsidR="00FB2963" w:rsidRDefault="00FB2963" w:rsidP="00FB2963">
      <w:pPr>
        <w:pStyle w:val="Corpotesto"/>
        <w:spacing w:before="170" w:after="170" w:line="100" w:lineRule="atLeast"/>
        <w:rPr>
          <w:rFonts w:ascii="Arial" w:eastAsia="Arial" w:hAnsi="Arial" w:cs="Arial"/>
          <w:sz w:val="20"/>
          <w:szCs w:val="20"/>
        </w:rPr>
      </w:pPr>
    </w:p>
    <w:p w14:paraId="17118337" w14:textId="77777777" w:rsidR="00FB2963" w:rsidRDefault="00FB2963" w:rsidP="00FB2963">
      <w:pPr>
        <w:pStyle w:val="Corpotesto"/>
        <w:spacing w:before="170" w:after="170" w:line="1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 Referente dell’OCC </w:t>
      </w:r>
    </w:p>
    <w:p w14:paraId="15E39E1D" w14:textId="77777777" w:rsidR="00FB2963" w:rsidRDefault="00FB2963" w:rsidP="00FB2963">
      <w:pPr>
        <w:pStyle w:val="Corpotesto"/>
        <w:spacing w:before="170" w:after="170" w:line="100" w:lineRule="atLeas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Dott. Emanuele Giorgi</w:t>
      </w:r>
    </w:p>
    <w:p w14:paraId="58357CCD" w14:textId="77777777" w:rsidR="00FB2963" w:rsidRDefault="00FB2963" w:rsidP="00FB2963">
      <w:pPr>
        <w:pStyle w:val="Corpotesto"/>
        <w:spacing w:before="170" w:after="170" w:line="100" w:lineRule="atLeast"/>
        <w:rPr>
          <w:rFonts w:ascii="Arial" w:eastAsia="Arial" w:hAnsi="Arial" w:cs="Arial"/>
          <w:sz w:val="20"/>
          <w:szCs w:val="20"/>
        </w:rPr>
      </w:pPr>
    </w:p>
    <w:p w14:paraId="17019C24" w14:textId="77777777" w:rsidR="00FB2963" w:rsidRDefault="00FB2963" w:rsidP="00FB2963">
      <w:pPr>
        <w:pStyle w:val="Corpotesto"/>
        <w:spacing w:before="170" w:after="170" w:line="1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Per presa visione e accettazione con conferma delle dichiarazioni di cui alle precedenti lettere A., B., C.</w:t>
      </w:r>
    </w:p>
    <w:p w14:paraId="33CFD87C" w14:textId="266F6C10" w:rsidR="00FB2963" w:rsidRDefault="00FB2963" w:rsidP="00FB2963">
      <w:pPr>
        <w:pStyle w:val="Corpotesto"/>
        <w:spacing w:before="170" w:after="170" w:line="1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 debitore </w:t>
      </w:r>
    </w:p>
    <w:p w14:paraId="70B216DA" w14:textId="77777777" w:rsidR="00FB2963" w:rsidRDefault="00FB2963" w:rsidP="00FB2963">
      <w:pPr>
        <w:pStyle w:val="Corpotesto"/>
        <w:spacing w:before="170" w:after="170" w:line="100" w:lineRule="atLeast"/>
        <w:jc w:val="both"/>
        <w:rPr>
          <w:rFonts w:ascii="Arial" w:eastAsia="Arial" w:hAnsi="Arial" w:cs="Arial"/>
          <w:sz w:val="20"/>
          <w:szCs w:val="20"/>
        </w:rPr>
      </w:pPr>
    </w:p>
    <w:sectPr w:rsidR="00FB2963" w:rsidSect="00BC16F0">
      <w:headerReference w:type="default" r:id="rId8"/>
      <w:pgSz w:w="11900" w:h="16840"/>
      <w:pgMar w:top="73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9301" w14:textId="77777777" w:rsidR="00EA3BBC" w:rsidRDefault="00EA3BBC">
      <w:r>
        <w:separator/>
      </w:r>
    </w:p>
  </w:endnote>
  <w:endnote w:type="continuationSeparator" w:id="0">
    <w:p w14:paraId="431FB177" w14:textId="77777777" w:rsidR="00EA3BBC" w:rsidRDefault="00EA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D8BB" w14:textId="77777777" w:rsidR="00EA3BBC" w:rsidRDefault="00EA3BBC">
      <w:r>
        <w:separator/>
      </w:r>
    </w:p>
  </w:footnote>
  <w:footnote w:type="continuationSeparator" w:id="0">
    <w:p w14:paraId="52BE6114" w14:textId="77777777" w:rsidR="00EA3BBC" w:rsidRDefault="00EA3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1DAA" w14:textId="77777777" w:rsidR="00BC16F0" w:rsidRPr="00F94F3A" w:rsidRDefault="00BC16F0" w:rsidP="00BC16F0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6704" behindDoc="1" locked="0" layoutInCell="1" allowOverlap="1" wp14:anchorId="4B952CBF" wp14:editId="34E27A66">
          <wp:simplePos x="0" y="0"/>
          <wp:positionH relativeFrom="column">
            <wp:posOffset>-484505</wp:posOffset>
          </wp:positionH>
          <wp:positionV relativeFrom="paragraph">
            <wp:posOffset>-61595</wp:posOffset>
          </wp:positionV>
          <wp:extent cx="1143000" cy="1143000"/>
          <wp:effectExtent l="0" t="0" r="0" b="0"/>
          <wp:wrapNone/>
          <wp:docPr id="3" name="Immagine 3" descr="Logo Ordine (120x12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Ordine (120x12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94F3A">
      <w:rPr>
        <w:rFonts w:ascii="Bookman Old Style" w:hAnsi="Bookman Old Style" w:cs="Bookman Old Style"/>
        <w:b/>
        <w:spacing w:val="12"/>
        <w:sz w:val="28"/>
        <w:lang w:val="it-IT"/>
      </w:rPr>
      <w:t xml:space="preserve">        ORGANISMO DI COMPOSIZIONE DELLA CRISI DI   MASSA CARRARA - OCC Massa Carrara</w:t>
    </w:r>
  </w:p>
  <w:p w14:paraId="68E5BC60" w14:textId="77777777" w:rsidR="00BC16F0" w:rsidRPr="00F94F3A" w:rsidRDefault="00BC16F0" w:rsidP="00BC16F0">
    <w:pPr>
      <w:pStyle w:val="Intestazione"/>
      <w:jc w:val="center"/>
      <w:rPr>
        <w:lang w:val="it-IT"/>
      </w:rPr>
    </w:pPr>
    <w:r w:rsidRPr="00F94F3A">
      <w:rPr>
        <w:rFonts w:ascii="Bookman Old Style" w:hAnsi="Bookman Old Style" w:cs="Bookman Old Style"/>
        <w:spacing w:val="12"/>
        <w:sz w:val="20"/>
        <w:lang w:val="it-IT"/>
      </w:rPr>
      <w:t xml:space="preserve">presso </w:t>
    </w:r>
  </w:p>
  <w:p w14:paraId="5078A2DD" w14:textId="77777777" w:rsidR="00BC16F0" w:rsidRPr="00F94F3A" w:rsidRDefault="00BC16F0" w:rsidP="00BC16F0">
    <w:pPr>
      <w:pStyle w:val="Intestazione"/>
      <w:jc w:val="center"/>
      <w:rPr>
        <w:lang w:val="it-IT"/>
      </w:rPr>
    </w:pPr>
    <w:r w:rsidRPr="00F94F3A">
      <w:rPr>
        <w:rFonts w:ascii="Bookman Old Style" w:hAnsi="Bookman Old Style" w:cs="Bookman Old Style"/>
        <w:spacing w:val="12"/>
        <w:sz w:val="20"/>
        <w:lang w:val="it-IT"/>
      </w:rPr>
      <w:t>Ordine Dottori Commercialisti</w:t>
    </w:r>
  </w:p>
  <w:p w14:paraId="3F0CD905" w14:textId="77777777" w:rsidR="00BC16F0" w:rsidRPr="00F94F3A" w:rsidRDefault="00BC16F0" w:rsidP="00BC16F0">
    <w:pPr>
      <w:pStyle w:val="Intestazione"/>
      <w:jc w:val="center"/>
      <w:rPr>
        <w:lang w:val="it-IT"/>
      </w:rPr>
    </w:pPr>
    <w:r w:rsidRPr="00F94F3A">
      <w:rPr>
        <w:rFonts w:ascii="Bookman Old Style" w:hAnsi="Bookman Old Style" w:cs="Bookman Old Style"/>
        <w:spacing w:val="12"/>
        <w:sz w:val="20"/>
        <w:lang w:val="it-IT"/>
      </w:rPr>
      <w:t xml:space="preserve">e degli Esperti Contabili di Massa Carrara </w:t>
    </w:r>
  </w:p>
  <w:p w14:paraId="6AEE5B66" w14:textId="77777777" w:rsidR="00BC16F0" w:rsidRPr="00F94F3A" w:rsidRDefault="00BC16F0" w:rsidP="00BC16F0">
    <w:pPr>
      <w:pStyle w:val="Intestazione"/>
      <w:jc w:val="center"/>
      <w:rPr>
        <w:rFonts w:ascii="Bookman Old Style" w:hAnsi="Bookman Old Style" w:cs="Bookman Old Style"/>
        <w:spacing w:val="12"/>
        <w:sz w:val="20"/>
        <w:lang w:val="it-IT"/>
      </w:rPr>
    </w:pPr>
  </w:p>
  <w:p w14:paraId="553535F0" w14:textId="77777777" w:rsidR="00BC16F0" w:rsidRDefault="00BC16F0" w:rsidP="00BC16F0">
    <w:pPr>
      <w:jc w:val="center"/>
      <w:rPr>
        <w:sz w:val="22"/>
        <w:szCs w:val="22"/>
      </w:rPr>
    </w:pPr>
    <w:r w:rsidRPr="00F94F3A">
      <w:rPr>
        <w:rFonts w:ascii="Bookman Old Style" w:hAnsi="Bookman Old Style" w:cs="Bookman Old Style"/>
        <w:b/>
        <w:sz w:val="22"/>
        <w:szCs w:val="22"/>
        <w:lang w:val="it-IT"/>
      </w:rPr>
      <w:t xml:space="preserve">Iscritto nella Sez. A al numero 134 del Reg. </w:t>
    </w:r>
    <w:r>
      <w:rPr>
        <w:rFonts w:ascii="Bookman Old Style" w:hAnsi="Bookman Old Style" w:cs="Bookman Old Style"/>
        <w:b/>
        <w:sz w:val="22"/>
        <w:szCs w:val="22"/>
      </w:rPr>
      <w:t xml:space="preserve">OCC Min. </w:t>
    </w:r>
    <w:proofErr w:type="spellStart"/>
    <w:r>
      <w:rPr>
        <w:rFonts w:ascii="Bookman Old Style" w:hAnsi="Bookman Old Style" w:cs="Bookman Old Style"/>
        <w:b/>
        <w:sz w:val="22"/>
        <w:szCs w:val="22"/>
      </w:rPr>
      <w:t>Giust</w:t>
    </w:r>
    <w:proofErr w:type="spellEnd"/>
    <w:r>
      <w:rPr>
        <w:rFonts w:ascii="Bookman Old Style" w:hAnsi="Bookman Old Style" w:cs="Bookman Old Style"/>
        <w:b/>
        <w:sz w:val="22"/>
        <w:szCs w:val="22"/>
      </w:rPr>
      <w:t>.</w:t>
    </w:r>
  </w:p>
  <w:p w14:paraId="756328F4" w14:textId="77777777" w:rsidR="00BC16F0" w:rsidRDefault="00BC16F0" w:rsidP="00BC16F0">
    <w:pPr>
      <w:jc w:val="center"/>
      <w:rPr>
        <w:rFonts w:ascii="Bookman Old Style" w:hAnsi="Bookman Old Style" w:cs="Bookman Old Style"/>
        <w:b/>
        <w:sz w:val="22"/>
        <w:szCs w:val="22"/>
      </w:rPr>
    </w:pPr>
  </w:p>
  <w:p w14:paraId="782700A3" w14:textId="77777777" w:rsidR="00BC16F0" w:rsidRDefault="00176112" w:rsidP="00BC16F0">
    <w:pPr>
      <w:pStyle w:val="Intestazione"/>
      <w:jc w:val="center"/>
      <w:rPr>
        <w:rFonts w:ascii="Bookman Old Style" w:hAnsi="Bookman Old Style" w:cs="Bookman Old Style"/>
        <w:b/>
        <w:sz w:val="20"/>
        <w:szCs w:val="20"/>
      </w:rPr>
    </w:pPr>
    <w:r>
      <w:rPr>
        <w:noProof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7E5AD1" wp14:editId="5D6EF3DE">
              <wp:simplePos x="0" y="0"/>
              <wp:positionH relativeFrom="column">
                <wp:posOffset>2331720</wp:posOffset>
              </wp:positionH>
              <wp:positionV relativeFrom="paragraph">
                <wp:posOffset>18415</wp:posOffset>
              </wp:positionV>
              <wp:extent cx="732155" cy="635"/>
              <wp:effectExtent l="19050" t="19050" r="29845" b="37465"/>
              <wp:wrapNone/>
              <wp:docPr id="2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155" cy="635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E1D73C" id="Connettore 1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6pt,1.45pt" to="241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EJvwEAAGADAAAOAAAAZHJzL2Uyb0RvYy54bWysU01v2zAMvQ/YfxB0X+ykSFYYcXpI1126&#10;LUC7H8BIsi1MEjVRjZ1/P0lNvK/bMB8IkSKfHh/p7d1kDTupQBpdy5eLmjPlBErt+pZ/fX54d8sZ&#10;RXASDDrV8rMifrd7+2Y7+katcEAjVWAJxFEz+pYPMfqmqkgMygIt0CuXLjsMFmJyQ1/JAGNCt6Za&#10;1fWmGjFIH1AoohS9f73ku4LfdUrEL11HKjLT8sQtFhuKPWZb7bbQ9AH8oMWFBvwDCwvapUdnqHuI&#10;wF6C/gvKahGQsIsLgbbCrtNClR5SN8v6j26eBvCq9JLEIT/LRP8PVnw+7d0hZOpick/+EcU3Yg73&#10;A7heFQLPZ58Gt8xSVaOnZi7JDvlDYMfxE8qUAy8RiwpTF2yGTP2xqYh9nsVWU2QiBd/frJbrNWci&#10;XW1u1gUemmulDxQ/KrQsH1putMtCQAOnR4qZCTTXlBx2+KCNKcM0jo2J7mpTp3kLSDtF30spodEy&#10;p+UCCv1xbwI7QV6M8l0Y/JZmdUzrabRt+e2cBM2gQH5wsrwXQZvXc+Jk3EWkrEteQmqOKM+HcBUv&#10;jbGQv6xc3pNf/VL988fY/QAAAP//AwBQSwMEFAAGAAgAAAAhAN/+afDeAAAABwEAAA8AAABkcnMv&#10;ZG93bnJldi54bWxMjstOwzAQRfdI/IM1SOyoQyihhDgVDyEeUhaUSmyn8RBHxOModtLQr8esYHl1&#10;ru49xXq2nZho8K1jBeeLBARx7XTLjYLt++PZCoQPyBo7x6Tgmzysy+OjAnPt9vxG0yY0Io6wz1GB&#10;CaHPpfS1IYt+4XriyD7dYDHEODRSD7iP47aTaZJk0mLL8cFgT/eG6q/NaBVUr9n248Xc4cPykNnD&#10;+Kynp6pS6vRkvr0BEWgOf2X41Y/qUEannRtZe9EpuMiu0lhVkF6DiHy5Si9B7CJIQJaF/O9f/gAA&#10;AP//AwBQSwECLQAUAAYACAAAACEAtoM4kv4AAADhAQAAEwAAAAAAAAAAAAAAAAAAAAAAW0NvbnRl&#10;bnRfVHlwZXNdLnhtbFBLAQItABQABgAIAAAAIQA4/SH/1gAAAJQBAAALAAAAAAAAAAAAAAAAAC8B&#10;AABfcmVscy8ucmVsc1BLAQItABQABgAIAAAAIQCveSEJvwEAAGADAAAOAAAAAAAAAAAAAAAAAC4C&#10;AABkcnMvZTJvRG9jLnhtbFBLAQItABQABgAIAAAAIQDf/mnw3gAAAAcBAAAPAAAAAAAAAAAAAAAA&#10;ABkEAABkcnMvZG93bnJldi54bWxQSwUGAAAAAAQABADzAAAAJAUAAAAA&#10;" strokeweight=".35mm">
              <v:stroke joinstyle="miter" endcap="square"/>
            </v:line>
          </w:pict>
        </mc:Fallback>
      </mc:AlternateContent>
    </w:r>
    <w:r>
      <w:rPr>
        <w:noProof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48E73E1" wp14:editId="68002540">
              <wp:simplePos x="0" y="0"/>
              <wp:positionH relativeFrom="column">
                <wp:posOffset>2606040</wp:posOffset>
              </wp:positionH>
              <wp:positionV relativeFrom="paragraph">
                <wp:posOffset>18415</wp:posOffset>
              </wp:positionV>
              <wp:extent cx="183515" cy="635"/>
              <wp:effectExtent l="19050" t="19050" r="26035" b="37465"/>
              <wp:wrapNone/>
              <wp:docPr id="1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3515" cy="635"/>
                      </a:xfrm>
                      <a:prstGeom prst="line">
                        <a:avLst/>
                      </a:prstGeom>
                      <a:noFill/>
                      <a:ln w="255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A9E725" id="Connettore 1 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pt,1.45pt" to="219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3LYwAEAAGADAAAOAAAAZHJzL2Uyb0RvYy54bWysU01v2zAMvQ/YfxB0XxyncBAYcXpI1126&#10;LUDbH8DIsi1MEjVRjZ1/P0lN3H3civlAiBT59PhIb28no9lJelJoG14ulpxJK7BVtm/489P9pw1n&#10;FMC2oNHKhp8l8dvdxw/b0dVyhQPqVnoWQSzVo2v4EIKri4LEIA3QAp208bJDbyBE1/dF62GM6EYX&#10;q+VyXYzoW+dRSKIYvXu95LuM33VShO9dRzIw3fDILWTrsz0mW+y2UPce3KDEhQa8g4UBZeOjM9Qd&#10;BGAvXv0DZZTwSNiFhUBTYNcpIXMPsZty+Vc3jwM4mXuJ4pCbZaL/Byu+nfb24BN1MdlH94DiBzGL&#10;+wFsLzOBp7OLgyuTVMXoqJ5LkkPu4Nlx/IptzIGXgFmFqfMmQcb+2JTFPs9iyykwEYPl5qYqK85E&#10;vFrfVBke6mul8xS+SDQsHRqulU1CQA2nBwqJCdTXlBS2eK+0zsPUlo0NX1XVOs5bQNwp+plLCbVq&#10;U1oqIN8f99qzE6TFyN+FwR9pRoW4nlqZhm/mJKgHCe1n2+b3Aij9eo6ctL2IlHRJS0j1EdvzwV/F&#10;i2PM5C8rl/bkdz9Xv/0Yu18AAAD//wMAUEsDBBQABgAIAAAAIQB3ABpN3gAAAAcBAAAPAAAAZHJz&#10;L2Rvd25yZXYueG1sTI5NT8MwEETvSPwHa5G4UbtNhGjIpkKV+JLgQOHA0Y23SVp7HcVOG/j1mBMc&#10;RzN688rV5Kw40hA6zwjzmQJBXHvTcYPw8X5/dQMiRM1GW8+E8EUBVtX5WakL40/8RsdNbESCcCg0&#10;QhtjX0gZ6pacDjPfE6du5wenY4pDI82gTwnurFwodS2d7jg9tLqndUv1YTM6hN1r8zny974PT4/W&#10;7R+4Xj8fXhAvL6a7WxCRpvg3hl/9pA5Vctr6kU0QFiGfqzxNERZLEKnPs2UGYouQKZBVKf/7Vz8A&#10;AAD//wMAUEsBAi0AFAAGAAgAAAAhALaDOJL+AAAA4QEAABMAAAAAAAAAAAAAAAAAAAAAAFtDb250&#10;ZW50X1R5cGVzXS54bWxQSwECLQAUAAYACAAAACEAOP0h/9YAAACUAQAACwAAAAAAAAAAAAAAAAAv&#10;AQAAX3JlbHMvLnJlbHNQSwECLQAUAAYACAAAACEAxN9y2MABAABgAwAADgAAAAAAAAAAAAAAAAAu&#10;AgAAZHJzL2Uyb0RvYy54bWxQSwECLQAUAAYACAAAACEAdwAaTd4AAAAHAQAADwAAAAAAAAAAAAAA&#10;AAAaBAAAZHJzL2Rvd25yZXYueG1sUEsFBgAAAAAEAAQA8wAAACUFAAAAAA==&#10;" strokeweight=".71mm">
              <v:stroke joinstyle="miter" endcap="square"/>
            </v:line>
          </w:pict>
        </mc:Fallback>
      </mc:AlternateContent>
    </w:r>
  </w:p>
  <w:p w14:paraId="0B5071EB" w14:textId="77777777" w:rsidR="003A17C9" w:rsidRDefault="003A17C9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0481F"/>
    <w:multiLevelType w:val="hybridMultilevel"/>
    <w:tmpl w:val="F7120FAE"/>
    <w:lvl w:ilvl="0" w:tplc="CBC625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9C7D21"/>
    <w:multiLevelType w:val="hybridMultilevel"/>
    <w:tmpl w:val="8BA025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124265">
    <w:abstractNumId w:val="0"/>
  </w:num>
  <w:num w:numId="2" w16cid:durableId="1211454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7C9"/>
    <w:rsid w:val="00065619"/>
    <w:rsid w:val="000B0ABC"/>
    <w:rsid w:val="00104613"/>
    <w:rsid w:val="00176112"/>
    <w:rsid w:val="002C4AEB"/>
    <w:rsid w:val="0037476E"/>
    <w:rsid w:val="003A17C9"/>
    <w:rsid w:val="00491BA0"/>
    <w:rsid w:val="00495FB6"/>
    <w:rsid w:val="00645DEF"/>
    <w:rsid w:val="006F06BC"/>
    <w:rsid w:val="00702ADC"/>
    <w:rsid w:val="00713A15"/>
    <w:rsid w:val="007143E5"/>
    <w:rsid w:val="007448C3"/>
    <w:rsid w:val="00812FDC"/>
    <w:rsid w:val="00814B04"/>
    <w:rsid w:val="008C5949"/>
    <w:rsid w:val="0096287E"/>
    <w:rsid w:val="009F36D5"/>
    <w:rsid w:val="00A26024"/>
    <w:rsid w:val="00A74B6A"/>
    <w:rsid w:val="00AD27D1"/>
    <w:rsid w:val="00BC084F"/>
    <w:rsid w:val="00BC16F0"/>
    <w:rsid w:val="00C25765"/>
    <w:rsid w:val="00C35FD0"/>
    <w:rsid w:val="00C73225"/>
    <w:rsid w:val="00CB7D3C"/>
    <w:rsid w:val="00CD0040"/>
    <w:rsid w:val="00D454BE"/>
    <w:rsid w:val="00E03568"/>
    <w:rsid w:val="00E44774"/>
    <w:rsid w:val="00EA3BBC"/>
    <w:rsid w:val="00F4482F"/>
    <w:rsid w:val="00F94F3A"/>
    <w:rsid w:val="00FB2963"/>
    <w:rsid w:val="00FC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78205F9"/>
  <w15:docId w15:val="{B5D5263E-6572-400B-87AF-086EE556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paragraph" w:styleId="Corpotesto">
    <w:name w:val="Body Text"/>
    <w:pPr>
      <w:widowControl w:val="0"/>
      <w:suppressAutoHyphens/>
      <w:spacing w:after="120"/>
    </w:pPr>
    <w:rPr>
      <w:rFonts w:cs="Arial Unicode MS"/>
      <w:color w:val="000000"/>
      <w:kern w:val="1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16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16F0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BC16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C16F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C16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6F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ccmassacarrar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tongiani</dc:creator>
  <cp:lastModifiedBy>maria lucchetti</cp:lastModifiedBy>
  <cp:revision>10</cp:revision>
  <cp:lastPrinted>2018-07-05T08:28:00Z</cp:lastPrinted>
  <dcterms:created xsi:type="dcterms:W3CDTF">2018-07-05T08:23:00Z</dcterms:created>
  <dcterms:modified xsi:type="dcterms:W3CDTF">2025-11-25T15:09:00Z</dcterms:modified>
</cp:coreProperties>
</file>